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101D53AB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B654DC" w:rsidRPr="004211C3">
        <w:rPr>
          <w:rFonts w:ascii="Book Antiqua" w:hAnsi="Book Antiqua" w:cs="Arial"/>
          <w:b/>
          <w:color w:val="0000FF"/>
          <w:szCs w:val="22"/>
        </w:rPr>
        <w:t>CC/NT/W-TR/DOM/A04/26/03972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4A164A">
        <w:rPr>
          <w:rFonts w:ascii="Book Antiqua" w:hAnsi="Book Antiqua" w:cs="Arial"/>
          <w:b/>
          <w:bCs/>
          <w:szCs w:val="22"/>
        </w:rPr>
        <w:t>Amnd-</w:t>
      </w:r>
      <w:r w:rsidR="000C08D8">
        <w:rPr>
          <w:rFonts w:ascii="Book Antiqua" w:hAnsi="Book Antiqua" w:cs="Arial"/>
          <w:b/>
          <w:bCs/>
          <w:szCs w:val="22"/>
        </w:rPr>
        <w:t>I</w:t>
      </w:r>
      <w:r w:rsidR="004A164A">
        <w:rPr>
          <w:rFonts w:ascii="Book Antiqua" w:hAnsi="Book Antiqua" w:cs="Arial"/>
          <w:b/>
          <w:bCs/>
          <w:szCs w:val="22"/>
        </w:rPr>
        <w:t>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</w:t>
      </w:r>
      <w:r w:rsidR="00400C88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</w:t>
      </w:r>
      <w:r w:rsidR="00232849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FD026E">
        <w:rPr>
          <w:rFonts w:ascii="Book Antiqua" w:hAnsi="Book Antiqua" w:cs="Arial"/>
          <w:b/>
          <w:bCs/>
          <w:szCs w:val="22"/>
          <w:lang w:val="en-IN"/>
        </w:rPr>
        <w:t>13</w:t>
      </w:r>
      <w:r w:rsidR="000C08D8">
        <w:rPr>
          <w:rFonts w:ascii="Book Antiqua" w:hAnsi="Book Antiqua" w:cs="Arial"/>
          <w:b/>
          <w:bCs/>
          <w:szCs w:val="22"/>
          <w:lang w:val="en-IN"/>
        </w:rPr>
        <w:t>/04</w:t>
      </w:r>
      <w:r w:rsidR="00232849">
        <w:rPr>
          <w:rFonts w:ascii="Book Antiqua" w:hAnsi="Book Antiqua" w:cs="Arial"/>
          <w:b/>
          <w:bCs/>
          <w:szCs w:val="22"/>
          <w:lang w:val="en-IN"/>
        </w:rPr>
        <w:t>/2026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362F732E" w:rsidR="000B29C9" w:rsidRPr="009B1582" w:rsidRDefault="000B29C9" w:rsidP="005B6ABF">
      <w:pPr>
        <w:tabs>
          <w:tab w:val="left" w:pos="6480"/>
        </w:tabs>
        <w:spacing w:after="0" w:line="240" w:lineRule="auto"/>
        <w:ind w:right="-340"/>
        <w:jc w:val="center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0E46CC5" w14:textId="77777777" w:rsidR="00B02ED5" w:rsidRPr="00ED0D42" w:rsidRDefault="000B29C9" w:rsidP="00B02ED5">
      <w:pPr>
        <w:tabs>
          <w:tab w:val="left" w:pos="1290"/>
        </w:tabs>
        <w:autoSpaceDE w:val="0"/>
        <w:autoSpaceDN w:val="0"/>
        <w:adjustRightInd w:val="0"/>
        <w:jc w:val="both"/>
        <w:rPr>
          <w:rFonts w:ascii="Book Antiqua" w:hAnsi="Book Antiqua" w:cs="Arial"/>
          <w:bCs/>
          <w:sz w:val="2"/>
          <w:szCs w:val="2"/>
          <w:lang w:val="en-GB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</w:t>
      </w:r>
      <w:r w:rsidR="00B02ED5" w:rsidRPr="001047EA">
        <w:rPr>
          <w:rFonts w:ascii="Book Antiqua" w:hAnsi="Book Antiqua"/>
          <w:b/>
          <w:szCs w:val="22"/>
        </w:rPr>
        <w:t>765kV Transformer Package 7TR-17-BULK for 19x500 MVA, 765/400/33 kV, 1-Ph Transformers under “Bulk Procurement of 765kV and 400kV class Transformers and Reactors of various Capacities (Lot-7)”</w:t>
      </w:r>
      <w:r w:rsidR="00B02ED5" w:rsidRPr="00D308F1">
        <w:rPr>
          <w:rFonts w:ascii="Book Antiqua" w:hAnsi="Book Antiqua" w:cs="Arial"/>
          <w:b/>
          <w:bCs/>
          <w:szCs w:val="22"/>
        </w:rPr>
        <w:t xml:space="preserve"> Specification no.: </w:t>
      </w:r>
      <w:r w:rsidR="00B02ED5" w:rsidRPr="004211C3">
        <w:rPr>
          <w:rFonts w:ascii="Book Antiqua" w:hAnsi="Book Antiqua" w:cs="Arial"/>
          <w:b/>
          <w:color w:val="0000FF"/>
          <w:szCs w:val="22"/>
        </w:rPr>
        <w:t>CC/NT/W-TR/DOM/A04/26/03972</w:t>
      </w:r>
    </w:p>
    <w:p w14:paraId="3F68FE26" w14:textId="4535CA93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4A164A">
        <w:rPr>
          <w:rFonts w:ascii="Book Antiqua" w:hAnsi="Book Antiqua" w:cs="Arial"/>
          <w:b/>
          <w:bCs/>
          <w:i/>
          <w:iCs/>
          <w:szCs w:val="22"/>
        </w:rPr>
        <w:t>Amendment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 No-</w:t>
      </w:r>
      <w:r w:rsidR="000C08D8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3BA938D4" w:rsidR="000B29C9" w:rsidRPr="009B1582" w:rsidRDefault="004A164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4A164A">
        <w:rPr>
          <w:rFonts w:ascii="Book Antiqua" w:hAnsi="Book Antiqua" w:cs="Arial"/>
          <w:b/>
          <w:bCs/>
          <w:szCs w:val="22"/>
        </w:rPr>
        <w:t>Amendment No-</w:t>
      </w:r>
      <w:r w:rsidR="000C08D8">
        <w:rPr>
          <w:rFonts w:ascii="Book Antiqua" w:hAnsi="Book Antiqua" w:cs="Arial"/>
          <w:b/>
          <w:bCs/>
          <w:szCs w:val="22"/>
        </w:rPr>
        <w:t>I</w:t>
      </w:r>
      <w:r w:rsidRPr="004A164A">
        <w:rPr>
          <w:rFonts w:ascii="Book Antiqua" w:hAnsi="Book Antiqua" w:cs="Arial"/>
          <w:b/>
          <w:bCs/>
          <w:szCs w:val="22"/>
        </w:rPr>
        <w:t xml:space="preserve">I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763A2775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</w:t>
      </w:r>
      <w:r w:rsidR="00842B09" w:rsidRPr="009B1582">
        <w:rPr>
          <w:rFonts w:ascii="Book Antiqua" w:hAnsi="Book Antiqua" w:cs="Arial"/>
          <w:szCs w:val="22"/>
        </w:rPr>
        <w:t>above-mentioned</w:t>
      </w:r>
      <w:r w:rsidRPr="009B1582">
        <w:rPr>
          <w:rFonts w:ascii="Book Antiqua" w:hAnsi="Book Antiqua" w:cs="Arial"/>
          <w:szCs w:val="22"/>
        </w:rPr>
        <w:t xml:space="preserve"> </w:t>
      </w:r>
      <w:r w:rsidR="004A164A" w:rsidRPr="004A164A">
        <w:rPr>
          <w:rFonts w:ascii="Book Antiqua" w:hAnsi="Book Antiqua" w:cs="Arial"/>
          <w:b/>
          <w:bCs/>
          <w:szCs w:val="22"/>
        </w:rPr>
        <w:t>Amendment No-</w:t>
      </w:r>
      <w:r w:rsidR="000C08D8">
        <w:rPr>
          <w:rFonts w:ascii="Book Antiqua" w:hAnsi="Book Antiqua" w:cs="Arial"/>
          <w:b/>
          <w:bCs/>
          <w:szCs w:val="22"/>
        </w:rPr>
        <w:t>I</w:t>
      </w:r>
      <w:r w:rsidR="004A164A" w:rsidRPr="004A164A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A14292" w:rsidRPr="00A14292">
        <w:rPr>
          <w:rFonts w:ascii="Book Antiqua" w:hAnsi="Book Antiqua" w:cs="Arial"/>
          <w:szCs w:val="22"/>
        </w:rPr>
        <w:t xml:space="preserve">and its subsequent Amendments/Clarification shall remain unaltered  shall remain unaltered. </w:t>
      </w:r>
      <w:r w:rsidRPr="009B1582">
        <w:rPr>
          <w:rFonts w:ascii="Book Antiqua" w:hAnsi="Book Antiqua" w:cs="Arial"/>
          <w:szCs w:val="22"/>
        </w:rPr>
        <w:t>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FB003A3" w14:textId="77777777" w:rsidR="005B6ABF" w:rsidRDefault="005B6ABF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0044ED0B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C23F4D6" w14:textId="0CDA1254" w:rsidR="000D0C22" w:rsidRPr="00B654DC" w:rsidRDefault="00B654DC" w:rsidP="00B654DC">
      <w:pPr>
        <w:spacing w:after="0"/>
        <w:jc w:val="right"/>
        <w:rPr>
          <w:b/>
          <w:bCs/>
        </w:rPr>
      </w:pPr>
      <w:r w:rsidRPr="00B654DC">
        <w:rPr>
          <w:b/>
          <w:bCs/>
        </w:rPr>
        <w:t>Vikash Chandra,</w:t>
      </w:r>
    </w:p>
    <w:p w14:paraId="39F3DAD9" w14:textId="7534D39A" w:rsidR="00B654DC" w:rsidRPr="00B654DC" w:rsidRDefault="00B654DC" w:rsidP="00B654DC">
      <w:pPr>
        <w:spacing w:after="0"/>
        <w:jc w:val="right"/>
        <w:rPr>
          <w:b/>
          <w:bCs/>
        </w:rPr>
      </w:pPr>
      <w:r w:rsidRPr="00B654DC">
        <w:rPr>
          <w:b/>
          <w:bCs/>
        </w:rPr>
        <w:t>DGM,CC-CS-G5</w:t>
      </w:r>
    </w:p>
    <w:sectPr w:rsidR="00B654DC" w:rsidRPr="00B654DC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AB2DD" w14:textId="77777777" w:rsidR="007A60D2" w:rsidRDefault="007A60D2" w:rsidP="00B16323">
      <w:pPr>
        <w:spacing w:after="0" w:line="240" w:lineRule="auto"/>
      </w:pPr>
      <w:r>
        <w:separator/>
      </w:r>
    </w:p>
  </w:endnote>
  <w:endnote w:type="continuationSeparator" w:id="0">
    <w:p w14:paraId="06DF14BB" w14:textId="77777777" w:rsidR="007A60D2" w:rsidRDefault="007A60D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7A60D2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5950D" w14:textId="77777777" w:rsidR="007A60D2" w:rsidRDefault="007A60D2" w:rsidP="00B16323">
      <w:pPr>
        <w:spacing w:after="0" w:line="240" w:lineRule="auto"/>
      </w:pPr>
      <w:r>
        <w:separator/>
      </w:r>
    </w:p>
  </w:footnote>
  <w:footnote w:type="continuationSeparator" w:id="0">
    <w:p w14:paraId="42AE5CC9" w14:textId="77777777" w:rsidR="007A60D2" w:rsidRDefault="007A60D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7A60D2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C08D8"/>
    <w:rsid w:val="000D0C22"/>
    <w:rsid w:val="000D132D"/>
    <w:rsid w:val="000E6527"/>
    <w:rsid w:val="00151391"/>
    <w:rsid w:val="00162A01"/>
    <w:rsid w:val="00164AAF"/>
    <w:rsid w:val="001837AC"/>
    <w:rsid w:val="001A2D79"/>
    <w:rsid w:val="001A54E9"/>
    <w:rsid w:val="001B55D7"/>
    <w:rsid w:val="001C4C03"/>
    <w:rsid w:val="001D1379"/>
    <w:rsid w:val="002067A9"/>
    <w:rsid w:val="00230CFA"/>
    <w:rsid w:val="00232849"/>
    <w:rsid w:val="00243523"/>
    <w:rsid w:val="002442C1"/>
    <w:rsid w:val="002A3752"/>
    <w:rsid w:val="002B7D7D"/>
    <w:rsid w:val="00313398"/>
    <w:rsid w:val="00335E65"/>
    <w:rsid w:val="003872E2"/>
    <w:rsid w:val="003A4E00"/>
    <w:rsid w:val="003B22EB"/>
    <w:rsid w:val="003C0555"/>
    <w:rsid w:val="003E50C0"/>
    <w:rsid w:val="003E7751"/>
    <w:rsid w:val="003F35D7"/>
    <w:rsid w:val="00400C88"/>
    <w:rsid w:val="0040310F"/>
    <w:rsid w:val="00441AAC"/>
    <w:rsid w:val="00443928"/>
    <w:rsid w:val="00451C5E"/>
    <w:rsid w:val="0048445C"/>
    <w:rsid w:val="004A164A"/>
    <w:rsid w:val="004A68E8"/>
    <w:rsid w:val="004B3BAA"/>
    <w:rsid w:val="004D5EC2"/>
    <w:rsid w:val="004F4264"/>
    <w:rsid w:val="0050615D"/>
    <w:rsid w:val="00507CE0"/>
    <w:rsid w:val="00534D60"/>
    <w:rsid w:val="005809BC"/>
    <w:rsid w:val="00590E52"/>
    <w:rsid w:val="005A29FE"/>
    <w:rsid w:val="005B0686"/>
    <w:rsid w:val="005B6ABF"/>
    <w:rsid w:val="006005A5"/>
    <w:rsid w:val="006211D6"/>
    <w:rsid w:val="0062646E"/>
    <w:rsid w:val="00633F42"/>
    <w:rsid w:val="0063776C"/>
    <w:rsid w:val="00686256"/>
    <w:rsid w:val="00740DB6"/>
    <w:rsid w:val="00743559"/>
    <w:rsid w:val="0076166B"/>
    <w:rsid w:val="0077649A"/>
    <w:rsid w:val="00782648"/>
    <w:rsid w:val="007A3FF1"/>
    <w:rsid w:val="007A60D2"/>
    <w:rsid w:val="007D247A"/>
    <w:rsid w:val="00805964"/>
    <w:rsid w:val="00823387"/>
    <w:rsid w:val="00825FDD"/>
    <w:rsid w:val="00842B09"/>
    <w:rsid w:val="00842CE1"/>
    <w:rsid w:val="00851617"/>
    <w:rsid w:val="00854262"/>
    <w:rsid w:val="008832E5"/>
    <w:rsid w:val="008B0BC6"/>
    <w:rsid w:val="008D5EB3"/>
    <w:rsid w:val="0091033F"/>
    <w:rsid w:val="0092779D"/>
    <w:rsid w:val="009412B8"/>
    <w:rsid w:val="009425A9"/>
    <w:rsid w:val="009515AF"/>
    <w:rsid w:val="00992A4C"/>
    <w:rsid w:val="009B1582"/>
    <w:rsid w:val="009C6A00"/>
    <w:rsid w:val="00A14292"/>
    <w:rsid w:val="00A46894"/>
    <w:rsid w:val="00A514B8"/>
    <w:rsid w:val="00A7221E"/>
    <w:rsid w:val="00AB3907"/>
    <w:rsid w:val="00AE4580"/>
    <w:rsid w:val="00AE6EFB"/>
    <w:rsid w:val="00B02ED5"/>
    <w:rsid w:val="00B16323"/>
    <w:rsid w:val="00B377FF"/>
    <w:rsid w:val="00B654DC"/>
    <w:rsid w:val="00B95387"/>
    <w:rsid w:val="00BA158A"/>
    <w:rsid w:val="00BF16AC"/>
    <w:rsid w:val="00C0437F"/>
    <w:rsid w:val="00C35A36"/>
    <w:rsid w:val="00C6452E"/>
    <w:rsid w:val="00C901F6"/>
    <w:rsid w:val="00CF1101"/>
    <w:rsid w:val="00D1275B"/>
    <w:rsid w:val="00D83481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EF420D"/>
    <w:rsid w:val="00F01684"/>
    <w:rsid w:val="00F25C86"/>
    <w:rsid w:val="00F32A44"/>
    <w:rsid w:val="00F70EE5"/>
    <w:rsid w:val="00F86C15"/>
    <w:rsid w:val="00F90928"/>
    <w:rsid w:val="00FB2AA9"/>
    <w:rsid w:val="00FB6A16"/>
    <w:rsid w:val="00FD026E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 {विकास चंद्र}</cp:lastModifiedBy>
  <cp:revision>64</cp:revision>
  <cp:lastPrinted>2021-06-04T07:17:00Z</cp:lastPrinted>
  <dcterms:created xsi:type="dcterms:W3CDTF">2019-10-30T06:01:00Z</dcterms:created>
  <dcterms:modified xsi:type="dcterms:W3CDTF">2026-04-13T14:37:00Z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2026-01-12T04:32:40Z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6a2da801-b99d-499d-bf0c-3d05d9b79969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